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524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 on Thursday September 3</w:t>
      </w:r>
      <w:r w:rsidRPr="00443739">
        <w:rPr>
          <w:rFonts w:ascii="Open Sans" w:hAnsi="Open Sans" w:cs="Open Sans"/>
          <w:shd w:val="clear" w:color="auto" w:fill="FFFFFF"/>
          <w:vertAlign w:val="superscript"/>
        </w:rPr>
        <w:t>rd</w:t>
      </w:r>
      <w:r>
        <w:rPr>
          <w:rFonts w:ascii="Open Sans" w:hAnsi="Open Sans" w:cs="Open Sans"/>
          <w:shd w:val="clear" w:color="auto" w:fill="FFFFFF"/>
        </w:rPr>
        <w:t xml:space="preserve"> 2020 at 4:25pm.</w:t>
      </w:r>
    </w:p>
    <w:p w:rsidR="00443739" w:rsidRP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 meeting will be held in the Chamber Counsel at the Saugeen Shores Town office – located at 600 Tomlinson Drive in Port Elgin.</w:t>
      </w:r>
      <w:bookmarkStart w:id="0" w:name="_GoBack"/>
      <w:bookmarkEnd w:id="0"/>
    </w:p>
    <w:sectPr w:rsidR="00443739" w:rsidRPr="004437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365D6E"/>
    <w:rsid w:val="00443739"/>
    <w:rsid w:val="005E5F76"/>
    <w:rsid w:val="006E77C3"/>
    <w:rsid w:val="007D4916"/>
    <w:rsid w:val="00BD111E"/>
    <w:rsid w:val="00DB3B32"/>
    <w:rsid w:val="00F30BB4"/>
    <w:rsid w:val="00F3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7AF29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9</cp:revision>
  <dcterms:created xsi:type="dcterms:W3CDTF">2020-01-23T21:53:00Z</dcterms:created>
  <dcterms:modified xsi:type="dcterms:W3CDTF">2020-09-03T17:08:00Z</dcterms:modified>
</cp:coreProperties>
</file>